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5297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32A4388F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="009D3173"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611A8749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51C4E458" w14:textId="77777777" w:rsidR="00B126F6" w:rsidRDefault="00941D67" w:rsidP="003E08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1D5127">
        <w:rPr>
          <w:rFonts w:ascii="Arial" w:hAnsi="Arial" w:cs="Arial"/>
          <w:sz w:val="20"/>
          <w:szCs w:val="20"/>
        </w:rPr>
        <w:t xml:space="preserve">GBS </w:t>
      </w:r>
      <w:r w:rsidR="00841CE8">
        <w:rPr>
          <w:rFonts w:ascii="Arial" w:hAnsi="Arial" w:cs="Arial"/>
          <w:sz w:val="20"/>
          <w:szCs w:val="20"/>
        </w:rPr>
        <w:t>81</w:t>
      </w:r>
      <w:r w:rsidR="00B126F6">
        <w:rPr>
          <w:rFonts w:ascii="Arial" w:hAnsi="Arial" w:cs="Arial"/>
          <w:sz w:val="20"/>
          <w:szCs w:val="20"/>
        </w:rPr>
        <w:t xml:space="preserve"> </w:t>
      </w:r>
      <w:r w:rsidR="004E6021">
        <w:rPr>
          <w:rFonts w:ascii="Arial" w:hAnsi="Arial" w:cs="Arial"/>
          <w:sz w:val="20"/>
          <w:szCs w:val="20"/>
        </w:rPr>
        <w:t>Einsteck</w:t>
      </w:r>
      <w:r w:rsidR="00531323">
        <w:rPr>
          <w:rFonts w:ascii="Arial" w:hAnsi="Arial" w:cs="Arial"/>
          <w:sz w:val="20"/>
          <w:szCs w:val="20"/>
        </w:rPr>
        <w:t>schloss</w:t>
      </w:r>
      <w:r w:rsidR="00B126F6">
        <w:rPr>
          <w:rFonts w:ascii="Arial" w:hAnsi="Arial" w:cs="Arial"/>
          <w:sz w:val="20"/>
          <w:szCs w:val="20"/>
        </w:rPr>
        <w:t>,</w:t>
      </w:r>
    </w:p>
    <w:p w14:paraId="0978E23B" w14:textId="77777777" w:rsidR="00B126F6" w:rsidRDefault="00B126F6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41CE8">
        <w:rPr>
          <w:rFonts w:ascii="Arial" w:hAnsi="Arial" w:cs="Arial"/>
          <w:sz w:val="20"/>
          <w:szCs w:val="20"/>
        </w:rPr>
        <w:t xml:space="preserve">it </w:t>
      </w:r>
      <w:r w:rsidR="00D22397">
        <w:rPr>
          <w:rFonts w:ascii="Arial" w:hAnsi="Arial" w:cs="Arial"/>
          <w:sz w:val="20"/>
          <w:szCs w:val="20"/>
        </w:rPr>
        <w:t>verzinktem Kasten</w:t>
      </w:r>
      <w:r>
        <w:rPr>
          <w:rFonts w:ascii="Arial" w:hAnsi="Arial" w:cs="Arial"/>
          <w:sz w:val="20"/>
          <w:szCs w:val="20"/>
        </w:rPr>
        <w:t>.</w:t>
      </w:r>
    </w:p>
    <w:p w14:paraId="7D8BB83D" w14:textId="77777777" w:rsidR="003E0808" w:rsidRDefault="00B126F6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22397">
        <w:rPr>
          <w:rFonts w:ascii="Arial" w:hAnsi="Arial" w:cs="Arial"/>
          <w:sz w:val="20"/>
          <w:szCs w:val="20"/>
        </w:rPr>
        <w:t>ach DIN 18250</w:t>
      </w:r>
      <w:r>
        <w:rPr>
          <w:rFonts w:ascii="Arial" w:hAnsi="Arial" w:cs="Arial"/>
          <w:sz w:val="20"/>
          <w:szCs w:val="20"/>
        </w:rPr>
        <w:t xml:space="preserve"> und EN 12209</w:t>
      </w:r>
      <w:r w:rsidR="00D22397">
        <w:rPr>
          <w:rFonts w:ascii="Arial" w:hAnsi="Arial" w:cs="Arial"/>
          <w:sz w:val="20"/>
          <w:szCs w:val="20"/>
        </w:rPr>
        <w:t>.</w:t>
      </w:r>
    </w:p>
    <w:p w14:paraId="7427EEF3" w14:textId="77777777" w:rsidR="00841CE8" w:rsidRDefault="00841CE8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Komplett aus feuerbeständigen Materialien.</w:t>
      </w:r>
    </w:p>
    <w:p w14:paraId="3B06C49B" w14:textId="77777777" w:rsidR="00841CE8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Stulp </w:t>
      </w:r>
      <w:r w:rsidR="00CE6A85">
        <w:rPr>
          <w:rFonts w:ascii="Arial" w:hAnsi="Arial" w:cs="Arial"/>
          <w:sz w:val="20"/>
          <w:szCs w:val="20"/>
        </w:rPr>
        <w:t>verzinkt</w:t>
      </w:r>
      <w:r w:rsidR="001431C2">
        <w:rPr>
          <w:rFonts w:ascii="Arial" w:hAnsi="Arial" w:cs="Arial"/>
          <w:sz w:val="20"/>
          <w:szCs w:val="20"/>
        </w:rPr>
        <w:t xml:space="preserve"> oder Edelstahl</w:t>
      </w:r>
      <w:r>
        <w:rPr>
          <w:rFonts w:ascii="Arial" w:hAnsi="Arial" w:cs="Arial"/>
          <w:sz w:val="20"/>
          <w:szCs w:val="20"/>
        </w:rPr>
        <w:t>,</w:t>
      </w:r>
      <w:r w:rsidR="004E6021">
        <w:rPr>
          <w:rFonts w:ascii="Arial" w:hAnsi="Arial" w:cs="Arial"/>
          <w:sz w:val="20"/>
          <w:szCs w:val="20"/>
        </w:rPr>
        <w:t xml:space="preserve"> </w:t>
      </w:r>
      <w:r w:rsidR="001431C2">
        <w:rPr>
          <w:rFonts w:ascii="Arial" w:hAnsi="Arial" w:cs="Arial"/>
          <w:sz w:val="20"/>
          <w:szCs w:val="20"/>
        </w:rPr>
        <w:t>eckig</w:t>
      </w:r>
      <w:r w:rsidR="00841CE8">
        <w:rPr>
          <w:rFonts w:ascii="Arial" w:hAnsi="Arial" w:cs="Arial"/>
          <w:sz w:val="20"/>
          <w:szCs w:val="20"/>
        </w:rPr>
        <w:t xml:space="preserve"> oder </w:t>
      </w:r>
      <w:r w:rsidR="00835BA4">
        <w:rPr>
          <w:rFonts w:ascii="Arial" w:hAnsi="Arial" w:cs="Arial"/>
          <w:sz w:val="20"/>
          <w:szCs w:val="20"/>
        </w:rPr>
        <w:t>rund</w:t>
      </w:r>
      <w:r w:rsidR="004E6021">
        <w:rPr>
          <w:rFonts w:ascii="Arial" w:hAnsi="Arial" w:cs="Arial"/>
          <w:sz w:val="20"/>
          <w:szCs w:val="20"/>
        </w:rPr>
        <w:t xml:space="preserve">, </w:t>
      </w:r>
    </w:p>
    <w:p w14:paraId="0DB1508B" w14:textId="77777777" w:rsidR="001D5127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Riegel</w:t>
      </w:r>
      <w:r w:rsidR="004E6021">
        <w:rPr>
          <w:rFonts w:ascii="Arial" w:hAnsi="Arial" w:cs="Arial"/>
          <w:sz w:val="20"/>
          <w:szCs w:val="20"/>
        </w:rPr>
        <w:t xml:space="preserve"> </w:t>
      </w:r>
      <w:r w:rsidR="001431C2">
        <w:rPr>
          <w:rFonts w:ascii="Arial" w:hAnsi="Arial" w:cs="Arial"/>
          <w:sz w:val="20"/>
          <w:szCs w:val="20"/>
        </w:rPr>
        <w:t>ver</w:t>
      </w:r>
      <w:r w:rsidR="00841CE8">
        <w:rPr>
          <w:rFonts w:ascii="Arial" w:hAnsi="Arial" w:cs="Arial"/>
          <w:sz w:val="20"/>
          <w:szCs w:val="20"/>
        </w:rPr>
        <w:t>zinkt</w:t>
      </w:r>
      <w:r w:rsidR="004E60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41CE8">
        <w:rPr>
          <w:rFonts w:ascii="Arial" w:hAnsi="Arial" w:cs="Arial"/>
          <w:sz w:val="20"/>
          <w:szCs w:val="20"/>
        </w:rPr>
        <w:t>zwei</w:t>
      </w:r>
      <w:r>
        <w:rPr>
          <w:rFonts w:ascii="Arial" w:hAnsi="Arial" w:cs="Arial"/>
          <w:sz w:val="20"/>
          <w:szCs w:val="20"/>
        </w:rPr>
        <w:t>tourig</w:t>
      </w:r>
      <w:r w:rsidR="005A0D95">
        <w:rPr>
          <w:rFonts w:ascii="Arial" w:hAnsi="Arial" w:cs="Arial"/>
          <w:sz w:val="20"/>
          <w:szCs w:val="20"/>
        </w:rPr>
        <w:t>.</w:t>
      </w:r>
    </w:p>
    <w:p w14:paraId="666B9CFD" w14:textId="77777777" w:rsidR="00551E6A" w:rsidRDefault="00B126F6" w:rsidP="00B12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Schließart: </w:t>
      </w:r>
      <w:r w:rsidR="00551E6A">
        <w:rPr>
          <w:rFonts w:ascii="Arial" w:hAnsi="Arial" w:cs="Arial"/>
          <w:sz w:val="20"/>
          <w:szCs w:val="20"/>
        </w:rPr>
        <w:t xml:space="preserve">PZ-W </w:t>
      </w:r>
      <w:r w:rsidR="00D22397">
        <w:rPr>
          <w:rFonts w:ascii="Arial" w:hAnsi="Arial" w:cs="Arial"/>
          <w:sz w:val="20"/>
          <w:szCs w:val="20"/>
        </w:rPr>
        <w:t>7</w:t>
      </w:r>
      <w:r w:rsidR="001431C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49729477" w14:textId="77777777" w:rsidR="00B126F6" w:rsidRDefault="00B126F6" w:rsidP="00B126F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Nuss:</w:t>
      </w:r>
      <w:r>
        <w:rPr>
          <w:rFonts w:ascii="Arial" w:hAnsi="Arial" w:cs="Arial"/>
          <w:sz w:val="20"/>
          <w:szCs w:val="20"/>
        </w:rPr>
        <w:tab/>
        <w:t xml:space="preserve"> Vierkantnuss 9 mm</w:t>
      </w:r>
    </w:p>
    <w:p w14:paraId="4BB66B0D" w14:textId="77777777" w:rsidR="00551E6A" w:rsidRDefault="00551E6A" w:rsidP="00B126F6">
      <w:pPr>
        <w:rPr>
          <w:rFonts w:ascii="Arial" w:hAnsi="Arial" w:cs="Arial"/>
          <w:sz w:val="20"/>
          <w:szCs w:val="20"/>
        </w:rPr>
      </w:pPr>
    </w:p>
    <w:p w14:paraId="3035B90D" w14:textId="77777777" w:rsidR="00551E6A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Stulp: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D2239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x </w:t>
      </w:r>
      <w:r w:rsidR="004E6021">
        <w:rPr>
          <w:rFonts w:ascii="Arial" w:hAnsi="Arial" w:cs="Arial"/>
          <w:sz w:val="20"/>
          <w:szCs w:val="20"/>
        </w:rPr>
        <w:t>2</w:t>
      </w:r>
      <w:r w:rsidR="00D22397">
        <w:rPr>
          <w:rFonts w:ascii="Arial" w:hAnsi="Arial" w:cs="Arial"/>
          <w:sz w:val="20"/>
          <w:szCs w:val="20"/>
        </w:rPr>
        <w:t>3</w:t>
      </w:r>
      <w:r w:rsidR="001431C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mm / </w:t>
      </w:r>
      <w:r w:rsidR="00D22397">
        <w:rPr>
          <w:rFonts w:ascii="Arial" w:hAnsi="Arial" w:cs="Arial"/>
          <w:sz w:val="20"/>
          <w:szCs w:val="20"/>
        </w:rPr>
        <w:t>falz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08EDB5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D2239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x 2</w:t>
      </w:r>
      <w:r w:rsidR="00D223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 mm / </w:t>
      </w:r>
      <w:r w:rsidR="00D22397">
        <w:rPr>
          <w:rFonts w:ascii="Arial" w:hAnsi="Arial" w:cs="Arial"/>
          <w:sz w:val="20"/>
          <w:szCs w:val="20"/>
        </w:rPr>
        <w:t>falz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940542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D2239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x 2</w:t>
      </w:r>
      <w:r w:rsidR="00D223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 mm / </w:t>
      </w:r>
      <w:r w:rsidR="00D22397">
        <w:rPr>
          <w:rFonts w:ascii="Arial" w:hAnsi="Arial" w:cs="Arial"/>
          <w:sz w:val="20"/>
          <w:szCs w:val="20"/>
        </w:rPr>
        <w:t>falz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9A79E9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D2239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x 2</w:t>
      </w:r>
      <w:r w:rsidR="00D223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 mm / stumpf </w:t>
      </w:r>
    </w:p>
    <w:p w14:paraId="7743BDAD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D2239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x 2</w:t>
      </w:r>
      <w:r w:rsidR="00D223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 mm / stumpf </w:t>
      </w:r>
    </w:p>
    <w:p w14:paraId="7CD09479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24 x 2</w:t>
      </w:r>
      <w:r w:rsidR="00D223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 mm / stumpf </w:t>
      </w:r>
    </w:p>
    <w:p w14:paraId="68DCE542" w14:textId="77777777" w:rsidR="00B126F6" w:rsidRDefault="00B126F6" w:rsidP="00467908">
      <w:pPr>
        <w:ind w:left="900"/>
        <w:rPr>
          <w:rFonts w:ascii="Arial" w:hAnsi="Arial" w:cs="Arial"/>
          <w:sz w:val="20"/>
          <w:szCs w:val="20"/>
        </w:rPr>
      </w:pPr>
    </w:p>
    <w:p w14:paraId="7D540631" w14:textId="77777777" w:rsidR="00B126F6" w:rsidRDefault="00B126F6" w:rsidP="00B126F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Dornmaß:</w:t>
      </w:r>
      <w:r>
        <w:rPr>
          <w:rFonts w:ascii="Arial" w:hAnsi="Arial" w:cs="Arial"/>
          <w:sz w:val="20"/>
          <w:szCs w:val="20"/>
        </w:rPr>
        <w:tab/>
        <w:t>( ) 55 mm</w:t>
      </w:r>
    </w:p>
    <w:p w14:paraId="1B7E7140" w14:textId="77777777" w:rsidR="00B126F6" w:rsidRDefault="00B126F6" w:rsidP="00B126F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65 mm</w:t>
      </w:r>
    </w:p>
    <w:p w14:paraId="5CCB6A02" w14:textId="77777777" w:rsidR="00551E6A" w:rsidRDefault="00B126F6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100 mm</w:t>
      </w:r>
    </w:p>
    <w:p w14:paraId="02AEACB1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</w:p>
    <w:p w14:paraId="0223AD3D" w14:textId="77777777" w:rsidR="00EB0450" w:rsidRPr="009A6638" w:rsidRDefault="00EB0450" w:rsidP="00551E6A">
      <w:pPr>
        <w:ind w:left="900"/>
        <w:rPr>
          <w:rFonts w:ascii="Arial" w:hAnsi="Arial" w:cs="Arial"/>
          <w:sz w:val="20"/>
          <w:szCs w:val="20"/>
        </w:rPr>
      </w:pPr>
    </w:p>
    <w:sectPr w:rsidR="00EB0450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BD14" w14:textId="77777777" w:rsidR="00B4186B" w:rsidRDefault="00B4186B">
      <w:r>
        <w:separator/>
      </w:r>
    </w:p>
  </w:endnote>
  <w:endnote w:type="continuationSeparator" w:id="0">
    <w:p w14:paraId="4CDDF863" w14:textId="77777777" w:rsidR="00B4186B" w:rsidRDefault="00B4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07DB" w14:textId="77777777" w:rsidR="00B4186B" w:rsidRDefault="00B4186B">
      <w:r>
        <w:separator/>
      </w:r>
    </w:p>
  </w:footnote>
  <w:footnote w:type="continuationSeparator" w:id="0">
    <w:p w14:paraId="4C3480EF" w14:textId="77777777" w:rsidR="00B4186B" w:rsidRDefault="00B4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5FF1" w14:textId="77777777" w:rsidR="00841CE8" w:rsidRDefault="00841CE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DBA76B9" w14:textId="77777777" w:rsidR="00841CE8" w:rsidRDefault="00841CE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5694657" w14:textId="77777777" w:rsidR="00841CE8" w:rsidRPr="009D3173" w:rsidRDefault="00841CE8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570460579">
    <w:abstractNumId w:val="0"/>
  </w:num>
  <w:num w:numId="2" w16cid:durableId="139207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40D94"/>
    <w:rsid w:val="000858D7"/>
    <w:rsid w:val="000A50AC"/>
    <w:rsid w:val="001431C2"/>
    <w:rsid w:val="001647A3"/>
    <w:rsid w:val="001D5127"/>
    <w:rsid w:val="002D2DC1"/>
    <w:rsid w:val="002E784C"/>
    <w:rsid w:val="003E0808"/>
    <w:rsid w:val="00465CAB"/>
    <w:rsid w:val="00467908"/>
    <w:rsid w:val="00476717"/>
    <w:rsid w:val="004E1858"/>
    <w:rsid w:val="004E6021"/>
    <w:rsid w:val="00530445"/>
    <w:rsid w:val="00531323"/>
    <w:rsid w:val="00551E6A"/>
    <w:rsid w:val="00552927"/>
    <w:rsid w:val="005A0D95"/>
    <w:rsid w:val="005F6471"/>
    <w:rsid w:val="00686BF3"/>
    <w:rsid w:val="0069778D"/>
    <w:rsid w:val="006C1B34"/>
    <w:rsid w:val="006C35D4"/>
    <w:rsid w:val="006E2730"/>
    <w:rsid w:val="007156F9"/>
    <w:rsid w:val="0075190E"/>
    <w:rsid w:val="00773611"/>
    <w:rsid w:val="007D445B"/>
    <w:rsid w:val="007E7F4E"/>
    <w:rsid w:val="00835BA4"/>
    <w:rsid w:val="00841CE8"/>
    <w:rsid w:val="008E1E14"/>
    <w:rsid w:val="00941D67"/>
    <w:rsid w:val="009A6638"/>
    <w:rsid w:val="009D3173"/>
    <w:rsid w:val="009F6D25"/>
    <w:rsid w:val="00AB7EBB"/>
    <w:rsid w:val="00B126F6"/>
    <w:rsid w:val="00B4186B"/>
    <w:rsid w:val="00B75A25"/>
    <w:rsid w:val="00BD1B3B"/>
    <w:rsid w:val="00C1233A"/>
    <w:rsid w:val="00C13E5D"/>
    <w:rsid w:val="00C55E26"/>
    <w:rsid w:val="00CD25DD"/>
    <w:rsid w:val="00CD3032"/>
    <w:rsid w:val="00CE6A85"/>
    <w:rsid w:val="00D22397"/>
    <w:rsid w:val="00D9231D"/>
    <w:rsid w:val="00DE565C"/>
    <w:rsid w:val="00E12C5E"/>
    <w:rsid w:val="00E32400"/>
    <w:rsid w:val="00E7395D"/>
    <w:rsid w:val="00EA44DE"/>
    <w:rsid w:val="00EB0450"/>
    <w:rsid w:val="00EC5A39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5FC2A"/>
  <w15:chartTrackingRefBased/>
  <w15:docId w15:val="{F3CDCD05-B034-2244-A1A9-36A193B8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1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2009-04-17T13:43:00Z</cp:lastPrinted>
  <dcterms:created xsi:type="dcterms:W3CDTF">2022-12-12T10:22:00Z</dcterms:created>
  <dcterms:modified xsi:type="dcterms:W3CDTF">2022-12-12T10:22:00Z</dcterms:modified>
</cp:coreProperties>
</file>